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F5" w:rsidRPr="00406E0C" w:rsidRDefault="006C42F5" w:rsidP="00BB00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E0C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AE5A90">
        <w:rPr>
          <w:rFonts w:ascii="Times New Roman" w:hAnsi="Times New Roman" w:cs="Times New Roman"/>
          <w:b/>
          <w:sz w:val="28"/>
          <w:szCs w:val="28"/>
        </w:rPr>
        <w:t>10</w:t>
      </w:r>
    </w:p>
    <w:p w:rsidR="00AE5A90" w:rsidRDefault="006C42F5" w:rsidP="00BB00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E0C">
        <w:rPr>
          <w:rFonts w:ascii="Times New Roman" w:hAnsi="Times New Roman" w:cs="Times New Roman"/>
          <w:b/>
          <w:sz w:val="28"/>
          <w:szCs w:val="28"/>
        </w:rPr>
        <w:t>Тема:</w:t>
      </w:r>
      <w:r w:rsidR="00DC40E8" w:rsidRPr="00406E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5A90" w:rsidRPr="00AE5A90">
        <w:rPr>
          <w:rFonts w:ascii="Times New Roman" w:hAnsi="Times New Roman" w:cs="Times New Roman"/>
          <w:b/>
          <w:sz w:val="28"/>
          <w:szCs w:val="28"/>
        </w:rPr>
        <w:t>Массажны</w:t>
      </w:r>
      <w:r w:rsidR="00AE5A90">
        <w:rPr>
          <w:rFonts w:ascii="Times New Roman" w:hAnsi="Times New Roman" w:cs="Times New Roman"/>
          <w:b/>
          <w:sz w:val="28"/>
          <w:szCs w:val="28"/>
        </w:rPr>
        <w:t>й</w:t>
      </w:r>
      <w:r w:rsidR="00AE5A90" w:rsidRPr="00AE5A90">
        <w:rPr>
          <w:rFonts w:ascii="Times New Roman" w:hAnsi="Times New Roman" w:cs="Times New Roman"/>
          <w:b/>
          <w:sz w:val="28"/>
          <w:szCs w:val="28"/>
        </w:rPr>
        <w:t xml:space="preserve"> прием</w:t>
      </w:r>
      <w:r w:rsidR="00AE5A90">
        <w:rPr>
          <w:rFonts w:ascii="Times New Roman" w:hAnsi="Times New Roman" w:cs="Times New Roman"/>
          <w:b/>
          <w:sz w:val="28"/>
          <w:szCs w:val="28"/>
        </w:rPr>
        <w:t xml:space="preserve"> «растирание». </w:t>
      </w:r>
    </w:p>
    <w:p w:rsidR="00DC40E8" w:rsidRPr="00406E0C" w:rsidRDefault="00AE5A90" w:rsidP="00BB00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A90">
        <w:rPr>
          <w:rFonts w:ascii="Times New Roman" w:hAnsi="Times New Roman" w:cs="Times New Roman"/>
          <w:b/>
          <w:sz w:val="28"/>
          <w:szCs w:val="28"/>
        </w:rPr>
        <w:t>Физиологическое действие приемов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организм</w:t>
      </w:r>
      <w:r w:rsidR="00DC40E8" w:rsidRPr="00406E0C">
        <w:rPr>
          <w:rFonts w:ascii="Times New Roman" w:hAnsi="Times New Roman" w:cs="Times New Roman"/>
          <w:b/>
          <w:sz w:val="28"/>
          <w:szCs w:val="28"/>
        </w:rPr>
        <w:t>.</w:t>
      </w:r>
    </w:p>
    <w:p w:rsidR="00DC40E8" w:rsidRPr="00406E0C" w:rsidRDefault="00DC40E8" w:rsidP="00BB001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6DFD" w:rsidRPr="00B65D10" w:rsidRDefault="00036DFD" w:rsidP="00036DF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D10">
        <w:rPr>
          <w:rFonts w:ascii="Times New Roman" w:hAnsi="Times New Roman" w:cs="Times New Roman"/>
          <w:b/>
          <w:sz w:val="28"/>
          <w:szCs w:val="28"/>
        </w:rPr>
        <w:t>Время:</w:t>
      </w:r>
      <w:r w:rsidRPr="00B65D10">
        <w:rPr>
          <w:rFonts w:ascii="Times New Roman" w:hAnsi="Times New Roman" w:cs="Times New Roman"/>
          <w:sz w:val="28"/>
          <w:szCs w:val="28"/>
        </w:rPr>
        <w:t xml:space="preserve"> 2 </w:t>
      </w:r>
      <w:proofErr w:type="gramStart"/>
      <w:r w:rsidRPr="00B65D10">
        <w:rPr>
          <w:rFonts w:ascii="Times New Roman" w:hAnsi="Times New Roman" w:cs="Times New Roman"/>
          <w:sz w:val="28"/>
          <w:szCs w:val="28"/>
        </w:rPr>
        <w:t>академических</w:t>
      </w:r>
      <w:proofErr w:type="gramEnd"/>
      <w:r w:rsidRPr="00B65D10">
        <w:rPr>
          <w:rFonts w:ascii="Times New Roman" w:hAnsi="Times New Roman" w:cs="Times New Roman"/>
          <w:sz w:val="28"/>
          <w:szCs w:val="28"/>
        </w:rPr>
        <w:t xml:space="preserve"> часа</w:t>
      </w:r>
    </w:p>
    <w:p w:rsidR="00036DFD" w:rsidRDefault="00036DFD" w:rsidP="00406E0C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406E0C" w:rsidRDefault="00406E0C" w:rsidP="00406E0C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 w:rsidRPr="00C4492D">
        <w:rPr>
          <w:sz w:val="28"/>
          <w:szCs w:val="28"/>
        </w:rPr>
        <w:t>ознакомиться с методикой и</w:t>
      </w:r>
      <w:r w:rsidR="00AE5A90">
        <w:rPr>
          <w:sz w:val="28"/>
          <w:szCs w:val="28"/>
        </w:rPr>
        <w:t xml:space="preserve">спользования массажного приема </w:t>
      </w:r>
      <w:r>
        <w:rPr>
          <w:sz w:val="28"/>
          <w:szCs w:val="28"/>
        </w:rPr>
        <w:t>«растирание»</w:t>
      </w:r>
    </w:p>
    <w:p w:rsidR="00AE5A90" w:rsidRPr="00B241A9" w:rsidRDefault="00AE5A90" w:rsidP="00AE5A90">
      <w:pPr>
        <w:pStyle w:val="1"/>
        <w:spacing w:before="420" w:line="260" w:lineRule="auto"/>
        <w:ind w:firstLine="360"/>
        <w:contextualSpacing/>
        <w:rPr>
          <w:sz w:val="28"/>
          <w:szCs w:val="28"/>
        </w:rPr>
      </w:pPr>
      <w:r w:rsidRPr="00B241A9">
        <w:rPr>
          <w:b/>
          <w:sz w:val="28"/>
          <w:szCs w:val="28"/>
        </w:rPr>
        <w:t>РАСТИРАНИЕ</w:t>
      </w:r>
      <w:r w:rsidRPr="00B241A9">
        <w:rPr>
          <w:sz w:val="28"/>
          <w:szCs w:val="28"/>
        </w:rPr>
        <w:t xml:space="preserve"> (</w:t>
      </w:r>
      <w:r w:rsidRPr="00B241A9">
        <w:rPr>
          <w:sz w:val="28"/>
          <w:szCs w:val="28"/>
          <w:lang w:val="en-US"/>
        </w:rPr>
        <w:t>Friction</w:t>
      </w:r>
      <w:r w:rsidRPr="00B241A9">
        <w:rPr>
          <w:sz w:val="28"/>
          <w:szCs w:val="28"/>
        </w:rPr>
        <w:t>)</w:t>
      </w:r>
      <w:r w:rsidRPr="00B241A9">
        <w:rPr>
          <w:noProof/>
          <w:sz w:val="28"/>
          <w:szCs w:val="28"/>
        </w:rPr>
        <w:t xml:space="preserve"> -</w:t>
      </w:r>
      <w:r w:rsidRPr="00B241A9">
        <w:rPr>
          <w:sz w:val="28"/>
          <w:szCs w:val="28"/>
        </w:rPr>
        <w:t xml:space="preserve"> это манипуляция, при которой массирующая рука не скользит по коже, а смещает её, производя сдвигание и растяжение в различных направлениях. В отличие от поглаживания и выжимания при растирании массируемая рука, скользя по коже, сдвигает ее, образуя впереди себя кожную складку в виде валика. Основное воздействие осуществляется на кожу, подкожную клетчатку и мышцы. Применяется на суставах и сухожилиях, в местах выхода нервов, а также по ходу нервных стволов, на </w:t>
      </w:r>
      <w:proofErr w:type="spellStart"/>
      <w:r w:rsidRPr="00B241A9">
        <w:rPr>
          <w:sz w:val="28"/>
          <w:szCs w:val="28"/>
        </w:rPr>
        <w:t>малокровоснабжаемых</w:t>
      </w:r>
      <w:proofErr w:type="spellEnd"/>
      <w:r w:rsidRPr="00B241A9">
        <w:rPr>
          <w:sz w:val="28"/>
          <w:szCs w:val="28"/>
        </w:rPr>
        <w:t xml:space="preserve"> участках и в местах, где имеются застойные явления (пятка, подошва, бедро с внешней стороны, фасции и апоневрозы и другие). Приемы растирания сочетаются с поглаживанием и движениями.</w:t>
      </w:r>
    </w:p>
    <w:p w:rsidR="00AE5A90" w:rsidRPr="00B241A9" w:rsidRDefault="00AE5A90" w:rsidP="00AE5A90">
      <w:pPr>
        <w:pStyle w:val="1"/>
        <w:spacing w:before="260" w:line="240" w:lineRule="auto"/>
        <w:ind w:firstLine="360"/>
        <w:contextualSpacing/>
        <w:rPr>
          <w:i/>
          <w:sz w:val="28"/>
          <w:szCs w:val="28"/>
        </w:rPr>
      </w:pPr>
      <w:r w:rsidRPr="00B241A9">
        <w:rPr>
          <w:sz w:val="28"/>
          <w:szCs w:val="28"/>
          <w:u w:val="single"/>
        </w:rPr>
        <w:t>Приёмы растирания:</w:t>
      </w:r>
      <w:r w:rsidRPr="00B241A9"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53"/>
        <w:gridCol w:w="4818"/>
      </w:tblGrid>
      <w:tr w:rsidR="00AE5A90" w:rsidRPr="00B241A9" w:rsidTr="0080151E">
        <w:trPr>
          <w:trHeight w:val="926"/>
        </w:trPr>
        <w:tc>
          <w:tcPr>
            <w:tcW w:w="5338" w:type="dxa"/>
            <w:shd w:val="clear" w:color="auto" w:fill="auto"/>
          </w:tcPr>
          <w:p w:rsidR="00AE5A90" w:rsidRPr="00B241A9" w:rsidRDefault="00AE5A90" w:rsidP="0080151E">
            <w:pPr>
              <w:pStyle w:val="a9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 xml:space="preserve">Основные </w:t>
            </w:r>
          </w:p>
          <w:p w:rsidR="00AE5A90" w:rsidRPr="00B241A9" w:rsidRDefault="00AE5A90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- прямолинейное;</w:t>
            </w:r>
          </w:p>
          <w:p w:rsidR="00AE5A90" w:rsidRPr="00B241A9" w:rsidRDefault="00AE5A90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- круговое;</w:t>
            </w:r>
          </w:p>
          <w:p w:rsidR="00AE5A90" w:rsidRPr="00B241A9" w:rsidRDefault="00AE5A90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- зигзагообразное;</w:t>
            </w:r>
          </w:p>
          <w:p w:rsidR="00AE5A90" w:rsidRPr="00B241A9" w:rsidRDefault="00AE5A90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-  спиралевидное «щипцами».                             </w:t>
            </w:r>
          </w:p>
        </w:tc>
        <w:tc>
          <w:tcPr>
            <w:tcW w:w="5338" w:type="dxa"/>
            <w:shd w:val="clear" w:color="auto" w:fill="auto"/>
          </w:tcPr>
          <w:p w:rsidR="00AE5A90" w:rsidRPr="00B241A9" w:rsidRDefault="00AE5A90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>Вспомогательные</w:t>
            </w: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:</w:t>
            </w:r>
          </w:p>
          <w:p w:rsidR="00AE5A90" w:rsidRPr="00B241A9" w:rsidRDefault="00AE5A90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- щипцеобразное; </w:t>
            </w:r>
          </w:p>
          <w:p w:rsidR="00AE5A90" w:rsidRPr="00B241A9" w:rsidRDefault="00AE5A90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- пиление;</w:t>
            </w:r>
          </w:p>
          <w:p w:rsidR="00AE5A90" w:rsidRPr="00B241A9" w:rsidRDefault="00AE5A90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- штрихование; </w:t>
            </w:r>
          </w:p>
          <w:p w:rsidR="00AE5A90" w:rsidRPr="00B241A9" w:rsidRDefault="00AE5A90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пересекание</w:t>
            </w:r>
            <w:proofErr w:type="spellEnd"/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;</w:t>
            </w:r>
          </w:p>
          <w:p w:rsidR="00AE5A90" w:rsidRPr="00B241A9" w:rsidRDefault="00AE5A90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- строгание</w:t>
            </w:r>
          </w:p>
        </w:tc>
      </w:tr>
    </w:tbl>
    <w:p w:rsidR="00AE5A90" w:rsidRPr="00B241A9" w:rsidRDefault="00AE5A90" w:rsidP="00AE5A90">
      <w:pPr>
        <w:pStyle w:val="1"/>
        <w:spacing w:before="280" w:line="240" w:lineRule="auto"/>
        <w:ind w:firstLine="708"/>
        <w:contextualSpacing/>
        <w:rPr>
          <w:b/>
          <w:sz w:val="28"/>
          <w:szCs w:val="28"/>
        </w:rPr>
      </w:pPr>
      <w:r w:rsidRPr="00B241A9">
        <w:rPr>
          <w:b/>
          <w:sz w:val="28"/>
          <w:szCs w:val="28"/>
        </w:rPr>
        <w:t>Техника:</w:t>
      </w:r>
    </w:p>
    <w:p w:rsidR="00AE5A90" w:rsidRPr="00B241A9" w:rsidRDefault="00AE5A90" w:rsidP="00AE5A90">
      <w:pPr>
        <w:pStyle w:val="1"/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- прямолинейное</w:t>
      </w:r>
      <w:r w:rsidRPr="00B241A9">
        <w:rPr>
          <w:sz w:val="28"/>
          <w:szCs w:val="28"/>
        </w:rPr>
        <w:t xml:space="preserve"> растирание выполняется концевыми фалангами одного или нескольких пальцев. Применяется при массировании небольших мышечных групп в области суставов, кисти, стопы, важнейших нервных стволов, лица;</w:t>
      </w:r>
    </w:p>
    <w:p w:rsidR="00AE5A90" w:rsidRPr="00B241A9" w:rsidRDefault="00AE5A90" w:rsidP="00AE5A90">
      <w:pPr>
        <w:pStyle w:val="1"/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 xml:space="preserve">- </w:t>
      </w:r>
      <w:r w:rsidRPr="00B241A9">
        <w:rPr>
          <w:sz w:val="28"/>
          <w:szCs w:val="28"/>
          <w:u w:val="single"/>
        </w:rPr>
        <w:t>круговое</w:t>
      </w:r>
      <w:r w:rsidRPr="00B241A9">
        <w:rPr>
          <w:sz w:val="28"/>
          <w:szCs w:val="28"/>
        </w:rPr>
        <w:t xml:space="preserve"> растирание проводится с круговым смещением кожи концевыми фалангами с опорой на</w:t>
      </w:r>
      <w:r w:rsidRPr="00B241A9">
        <w:rPr>
          <w:noProof/>
          <w:sz w:val="28"/>
          <w:szCs w:val="28"/>
        </w:rPr>
        <w:t xml:space="preserve"> 1-й</w:t>
      </w:r>
      <w:r w:rsidRPr="00B241A9">
        <w:rPr>
          <w:sz w:val="28"/>
          <w:szCs w:val="28"/>
        </w:rPr>
        <w:t xml:space="preserve"> палец, или основание ладони; можно тыльной стороной полусогнутых пальцев, или отдельными пальцами;</w:t>
      </w:r>
    </w:p>
    <w:p w:rsidR="00AE5A90" w:rsidRPr="00B241A9" w:rsidRDefault="00AE5A90" w:rsidP="00AE5A90">
      <w:pPr>
        <w:pStyle w:val="1"/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 xml:space="preserve">- </w:t>
      </w:r>
      <w:r w:rsidRPr="00B241A9">
        <w:rPr>
          <w:sz w:val="28"/>
          <w:szCs w:val="28"/>
          <w:u w:val="single"/>
        </w:rPr>
        <w:t>спиралевидное</w:t>
      </w:r>
      <w:r w:rsidRPr="00B241A9">
        <w:rPr>
          <w:sz w:val="28"/>
          <w:szCs w:val="28"/>
        </w:rPr>
        <w:t xml:space="preserve"> растирание осуществляется основанием ладони, или локтевым краем кисти, согнутой в кулак; участвуют одна или обе руки попеременно; в зависимости от массажируемой области можно использовать с отягощением одной кисти другой. Применяется при массаже спины, живота, груди, конечностей, области таза.</w:t>
      </w:r>
    </w:p>
    <w:p w:rsidR="00AE5A90" w:rsidRPr="00B241A9" w:rsidRDefault="00AE5A90" w:rsidP="00AE5A90">
      <w:pPr>
        <w:pStyle w:val="1"/>
        <w:spacing w:before="280" w:line="24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Вспомогательные приёмы:</w:t>
      </w:r>
    </w:p>
    <w:p w:rsidR="00AE5A90" w:rsidRPr="00B241A9" w:rsidRDefault="00AE5A90" w:rsidP="00AE5A90">
      <w:pPr>
        <w:pStyle w:val="1"/>
        <w:tabs>
          <w:tab w:val="left" w:pos="993"/>
        </w:tabs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- штрихование</w:t>
      </w:r>
      <w:r w:rsidRPr="00B241A9">
        <w:rPr>
          <w:sz w:val="28"/>
          <w:szCs w:val="28"/>
        </w:rPr>
        <w:t xml:space="preserve"> выполняется подушечками концевых фаланг</w:t>
      </w:r>
      <w:r w:rsidRPr="00B241A9">
        <w:rPr>
          <w:noProof/>
          <w:sz w:val="28"/>
          <w:szCs w:val="28"/>
        </w:rPr>
        <w:t xml:space="preserve"> 2,3</w:t>
      </w:r>
      <w:r w:rsidRPr="00B241A9">
        <w:rPr>
          <w:sz w:val="28"/>
          <w:szCs w:val="28"/>
        </w:rPr>
        <w:t xml:space="preserve"> или</w:t>
      </w:r>
      <w:r w:rsidRPr="00B241A9">
        <w:rPr>
          <w:noProof/>
          <w:sz w:val="28"/>
          <w:szCs w:val="28"/>
        </w:rPr>
        <w:t xml:space="preserve"> 2-4</w:t>
      </w:r>
      <w:r w:rsidRPr="00B241A9">
        <w:rPr>
          <w:sz w:val="28"/>
          <w:szCs w:val="28"/>
        </w:rPr>
        <w:t xml:space="preserve"> </w:t>
      </w:r>
      <w:r w:rsidRPr="00B241A9">
        <w:rPr>
          <w:sz w:val="28"/>
          <w:szCs w:val="28"/>
        </w:rPr>
        <w:lastRenderedPageBreak/>
        <w:t>пальцев, которые при этом выпрямлены, максимально разогнуты, и находятся под углом</w:t>
      </w:r>
      <w:r w:rsidRPr="00B241A9">
        <w:rPr>
          <w:noProof/>
          <w:sz w:val="28"/>
          <w:szCs w:val="28"/>
        </w:rPr>
        <w:t xml:space="preserve"> 30°</w:t>
      </w:r>
      <w:r w:rsidRPr="00B241A9">
        <w:rPr>
          <w:sz w:val="28"/>
          <w:szCs w:val="28"/>
        </w:rPr>
        <w:t xml:space="preserve"> к массажируемой поверхности. Надавливая короткими поступательными движениями, смещают подлежащие ткани, передвигаясь в заданном направлении, как продольно, так и поперечно. Применяют в области рубцов кожи, при атрофии отдельных мышечных групп, заболеваниях кожи, вялых параличах;</w:t>
      </w:r>
    </w:p>
    <w:p w:rsidR="00AE5A90" w:rsidRPr="00B241A9" w:rsidRDefault="00AE5A90" w:rsidP="00AE5A90">
      <w:pPr>
        <w:pStyle w:val="1"/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- строгание</w:t>
      </w:r>
      <w:r w:rsidRPr="00B241A9">
        <w:rPr>
          <w:sz w:val="28"/>
          <w:szCs w:val="28"/>
        </w:rPr>
        <w:t xml:space="preserve"> выполняется одной или двумя руками. Кисти устанавливаются друг за другом, и поступательными движениями, напоминающими строгание, погружаются в ткани подушечками пальцев, проводя их растирание и смещение. Используется при обширных рубцах и при заболеваниях кожи (псориаз, экзема) где требуется исключить воздействие на поражённые участки, при атрофии отдельных мышц и мышечных групп;</w:t>
      </w:r>
    </w:p>
    <w:p w:rsidR="00AE5A90" w:rsidRPr="00B241A9" w:rsidRDefault="00AE5A90" w:rsidP="00AE5A90">
      <w:pPr>
        <w:pStyle w:val="1"/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- пиление</w:t>
      </w:r>
      <w:r w:rsidRPr="00B241A9">
        <w:rPr>
          <w:sz w:val="28"/>
          <w:szCs w:val="28"/>
        </w:rPr>
        <w:t xml:space="preserve"> выполняется локтевым краем кисти, или обеих кистей. При пилении двумя руками, кисти следует разместить так, чтобы ладонные поверхности были обращены друг </w:t>
      </w:r>
      <w:proofErr w:type="gramStart"/>
      <w:r w:rsidRPr="00B241A9">
        <w:rPr>
          <w:sz w:val="28"/>
          <w:szCs w:val="28"/>
        </w:rPr>
        <w:t>к</w:t>
      </w:r>
      <w:proofErr w:type="gramEnd"/>
      <w:r w:rsidRPr="00B241A9">
        <w:rPr>
          <w:sz w:val="28"/>
          <w:szCs w:val="28"/>
        </w:rPr>
        <w:t xml:space="preserve"> </w:t>
      </w:r>
      <w:proofErr w:type="gramStart"/>
      <w:r w:rsidRPr="00B241A9">
        <w:rPr>
          <w:sz w:val="28"/>
          <w:szCs w:val="28"/>
        </w:rPr>
        <w:t>дугу</w:t>
      </w:r>
      <w:proofErr w:type="gramEnd"/>
      <w:r w:rsidRPr="00B241A9">
        <w:rPr>
          <w:sz w:val="28"/>
          <w:szCs w:val="28"/>
        </w:rPr>
        <w:t>, и находились на расстоянии</w:t>
      </w:r>
      <w:r w:rsidRPr="00B241A9">
        <w:rPr>
          <w:noProof/>
          <w:sz w:val="28"/>
          <w:szCs w:val="28"/>
        </w:rPr>
        <w:t xml:space="preserve"> 1-3</w:t>
      </w:r>
      <w:r w:rsidRPr="00B241A9">
        <w:rPr>
          <w:sz w:val="28"/>
          <w:szCs w:val="28"/>
        </w:rPr>
        <w:t xml:space="preserve"> см. Пиление должно осуществляться в противоположных направлениях. Между кистями должен образовываться валик из массируемой ткани;</w:t>
      </w:r>
    </w:p>
    <w:p w:rsidR="00AE5A90" w:rsidRPr="00B241A9" w:rsidRDefault="00AE5A90" w:rsidP="00AE5A90">
      <w:pPr>
        <w:pStyle w:val="1"/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 xml:space="preserve">- если массаж проводится лучевыми краями кисти, то это называется </w:t>
      </w:r>
      <w:proofErr w:type="spellStart"/>
      <w:r w:rsidRPr="00B241A9">
        <w:rPr>
          <w:sz w:val="28"/>
          <w:szCs w:val="28"/>
          <w:u w:val="single"/>
        </w:rPr>
        <w:t>пересеканием</w:t>
      </w:r>
      <w:proofErr w:type="spellEnd"/>
      <w:r w:rsidRPr="00B241A9">
        <w:rPr>
          <w:sz w:val="28"/>
          <w:szCs w:val="28"/>
          <w:u w:val="single"/>
        </w:rPr>
        <w:t>.</w:t>
      </w:r>
      <w:r w:rsidRPr="00B241A9">
        <w:rPr>
          <w:sz w:val="28"/>
          <w:szCs w:val="28"/>
        </w:rPr>
        <w:t xml:space="preserve"> Оба приёма применяются при массаже области крупных суставов, спины, живота, бедра, шейного отдела;</w:t>
      </w:r>
    </w:p>
    <w:p w:rsidR="00AE5A90" w:rsidRPr="00B241A9" w:rsidRDefault="00AE5A90" w:rsidP="00AE5A90">
      <w:pPr>
        <w:pStyle w:val="1"/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 xml:space="preserve">- </w:t>
      </w:r>
      <w:r w:rsidRPr="00B241A9">
        <w:rPr>
          <w:sz w:val="28"/>
          <w:szCs w:val="28"/>
          <w:u w:val="single"/>
        </w:rPr>
        <w:t>щипцеобразное</w:t>
      </w:r>
      <w:r w:rsidRPr="00B241A9">
        <w:rPr>
          <w:sz w:val="28"/>
          <w:szCs w:val="28"/>
        </w:rPr>
        <w:t xml:space="preserve"> растирание делается концевыми фалангами</w:t>
      </w:r>
      <w:r w:rsidRPr="00B241A9">
        <w:rPr>
          <w:noProof/>
          <w:sz w:val="28"/>
          <w:szCs w:val="28"/>
        </w:rPr>
        <w:t xml:space="preserve"> 1-2</w:t>
      </w:r>
      <w:r w:rsidRPr="00B241A9">
        <w:rPr>
          <w:sz w:val="28"/>
          <w:szCs w:val="28"/>
        </w:rPr>
        <w:t xml:space="preserve"> или</w:t>
      </w:r>
      <w:r w:rsidRPr="00B241A9">
        <w:rPr>
          <w:noProof/>
          <w:sz w:val="28"/>
          <w:szCs w:val="28"/>
        </w:rPr>
        <w:t xml:space="preserve"> 1-3</w:t>
      </w:r>
      <w:r w:rsidRPr="00B241A9">
        <w:rPr>
          <w:sz w:val="28"/>
          <w:szCs w:val="28"/>
        </w:rPr>
        <w:t xml:space="preserve"> пальцев; движения могут быть прямолинейными, или круговыми. Применяется при массаже сухожилий, малых мышечных групп, ушной раковины, носа, лица.</w:t>
      </w:r>
    </w:p>
    <w:p w:rsidR="00AE5A90" w:rsidRPr="00B241A9" w:rsidRDefault="00AE5A90" w:rsidP="00AE5A90">
      <w:pPr>
        <w:pStyle w:val="1"/>
        <w:tabs>
          <w:tab w:val="left" w:pos="993"/>
          <w:tab w:val="left" w:pos="1276"/>
        </w:tabs>
        <w:spacing w:before="280" w:line="240" w:lineRule="auto"/>
        <w:ind w:firstLine="709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Методические указания:</w:t>
      </w:r>
    </w:p>
    <w:p w:rsidR="00AE5A90" w:rsidRPr="00B241A9" w:rsidRDefault="00AE5A90" w:rsidP="00AE5A90">
      <w:pPr>
        <w:pStyle w:val="1"/>
        <w:numPr>
          <w:ilvl w:val="0"/>
          <w:numId w:val="23"/>
        </w:numPr>
        <w:tabs>
          <w:tab w:val="left" w:pos="993"/>
          <w:tab w:val="left" w:pos="1276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растирание</w:t>
      </w:r>
      <w:r w:rsidRPr="00B241A9">
        <w:rPr>
          <w:noProof/>
          <w:sz w:val="28"/>
          <w:szCs w:val="28"/>
        </w:rPr>
        <w:t xml:space="preserve"> -</w:t>
      </w:r>
      <w:r w:rsidRPr="00B241A9">
        <w:rPr>
          <w:sz w:val="28"/>
          <w:szCs w:val="28"/>
        </w:rPr>
        <w:t xml:space="preserve"> это подготовительный приём к разминанию;</w:t>
      </w:r>
    </w:p>
    <w:p w:rsidR="00AE5A90" w:rsidRPr="00B241A9" w:rsidRDefault="00AE5A90" w:rsidP="00AE5A90">
      <w:pPr>
        <w:pStyle w:val="1"/>
        <w:numPr>
          <w:ilvl w:val="0"/>
          <w:numId w:val="23"/>
        </w:numPr>
        <w:tabs>
          <w:tab w:val="left" w:pos="993"/>
          <w:tab w:val="left" w:pos="1276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движения при растирании проводят в любом направлении, независимо от направления потока</w:t>
      </w:r>
    </w:p>
    <w:p w:rsidR="00AE5A90" w:rsidRPr="00B241A9" w:rsidRDefault="00AE5A90" w:rsidP="00AE5A90">
      <w:pPr>
        <w:pStyle w:val="1"/>
        <w:tabs>
          <w:tab w:val="left" w:pos="993"/>
          <w:tab w:val="left" w:pos="1276"/>
        </w:tabs>
        <w:spacing w:line="240" w:lineRule="auto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лимфы;</w:t>
      </w:r>
    </w:p>
    <w:p w:rsidR="00AE5A90" w:rsidRPr="00B241A9" w:rsidRDefault="00AE5A90" w:rsidP="00AE5A90">
      <w:pPr>
        <w:pStyle w:val="1"/>
        <w:numPr>
          <w:ilvl w:val="0"/>
          <w:numId w:val="23"/>
        </w:numPr>
        <w:tabs>
          <w:tab w:val="left" w:pos="993"/>
          <w:tab w:val="left" w:pos="1276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растирание в зависимости от показаний может быть поверхностным и глубоким. Сила давления зависит от угла наклона массирующей руки (возрастание происходит при большом угле наклона), а также с помощью руки, накладываемой на другую (отягощения);</w:t>
      </w:r>
    </w:p>
    <w:p w:rsidR="00AE5A90" w:rsidRPr="00B241A9" w:rsidRDefault="00AE5A90" w:rsidP="00AE5A90">
      <w:pPr>
        <w:pStyle w:val="1"/>
        <w:numPr>
          <w:ilvl w:val="0"/>
          <w:numId w:val="23"/>
        </w:numPr>
        <w:tabs>
          <w:tab w:val="left" w:pos="993"/>
          <w:tab w:val="left" w:pos="1276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приём растирания чередовать с приёмом поглаживания и другими, так как при болевых ощущениях в области патологического очага поглаживание уменьшает боль, способствует расслаблению тканей;</w:t>
      </w:r>
    </w:p>
    <w:p w:rsidR="00AE5A90" w:rsidRPr="00B241A9" w:rsidRDefault="00AE5A90" w:rsidP="00AE5A90">
      <w:pPr>
        <w:pStyle w:val="1"/>
        <w:numPr>
          <w:ilvl w:val="0"/>
          <w:numId w:val="23"/>
        </w:numPr>
        <w:tabs>
          <w:tab w:val="left" w:pos="993"/>
          <w:tab w:val="left" w:pos="1276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растирание предшествует движениям в суставах, связках, подготавливает их к действиям, предупреждающим болевые действия;</w:t>
      </w:r>
    </w:p>
    <w:p w:rsidR="00AE5A90" w:rsidRPr="00B241A9" w:rsidRDefault="00AE5A90" w:rsidP="00AE5A90">
      <w:pPr>
        <w:pStyle w:val="1"/>
        <w:numPr>
          <w:ilvl w:val="0"/>
          <w:numId w:val="23"/>
        </w:numPr>
        <w:tabs>
          <w:tab w:val="left" w:pos="993"/>
          <w:tab w:val="left" w:pos="1276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без необходимости не задерживаться на одном участке более</w:t>
      </w:r>
      <w:r w:rsidRPr="00B241A9">
        <w:rPr>
          <w:noProof/>
          <w:sz w:val="28"/>
          <w:szCs w:val="28"/>
        </w:rPr>
        <w:t xml:space="preserve"> 8-10</w:t>
      </w:r>
      <w:r w:rsidRPr="00B241A9">
        <w:rPr>
          <w:sz w:val="28"/>
          <w:szCs w:val="28"/>
        </w:rPr>
        <w:t xml:space="preserve"> секунд;</w:t>
      </w:r>
    </w:p>
    <w:p w:rsidR="00AE5A90" w:rsidRPr="00B241A9" w:rsidRDefault="00AE5A90" w:rsidP="00AE5A90">
      <w:pPr>
        <w:pStyle w:val="1"/>
        <w:numPr>
          <w:ilvl w:val="0"/>
          <w:numId w:val="23"/>
        </w:numPr>
        <w:tabs>
          <w:tab w:val="left" w:pos="993"/>
          <w:tab w:val="left" w:pos="1276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учитывать состояние кожного покрова больного, его возраст, и ответные реакции на выполняемые приёмы;</w:t>
      </w:r>
    </w:p>
    <w:p w:rsidR="00AE5A90" w:rsidRPr="00B241A9" w:rsidRDefault="00AE5A90" w:rsidP="00AE5A90">
      <w:pPr>
        <w:pStyle w:val="1"/>
        <w:spacing w:before="280" w:line="240" w:lineRule="auto"/>
        <w:ind w:firstLine="709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lastRenderedPageBreak/>
        <w:t>Ошибки при растирании:</w:t>
      </w:r>
    </w:p>
    <w:p w:rsidR="00AE5A90" w:rsidRPr="00B241A9" w:rsidRDefault="00AE5A90" w:rsidP="00AE5A90">
      <w:pPr>
        <w:pStyle w:val="1"/>
        <w:spacing w:line="240" w:lineRule="auto"/>
        <w:ind w:firstLine="709"/>
        <w:contextualSpacing/>
        <w:rPr>
          <w:sz w:val="28"/>
          <w:szCs w:val="28"/>
        </w:rPr>
      </w:pPr>
      <w:r w:rsidRPr="00B241A9">
        <w:rPr>
          <w:noProof/>
          <w:sz w:val="28"/>
          <w:szCs w:val="28"/>
        </w:rPr>
        <w:t>1.</w:t>
      </w:r>
      <w:r w:rsidRPr="00B241A9">
        <w:rPr>
          <w:sz w:val="28"/>
          <w:szCs w:val="28"/>
        </w:rPr>
        <w:t xml:space="preserve"> Грубое, болезненное выполнение приёма.</w:t>
      </w:r>
    </w:p>
    <w:p w:rsidR="00AE5A90" w:rsidRPr="00B241A9" w:rsidRDefault="00AE5A90" w:rsidP="00AE5A90">
      <w:pPr>
        <w:pStyle w:val="1"/>
        <w:spacing w:line="240" w:lineRule="auto"/>
        <w:ind w:firstLine="709"/>
        <w:contextualSpacing/>
        <w:rPr>
          <w:sz w:val="28"/>
          <w:szCs w:val="28"/>
        </w:rPr>
      </w:pPr>
      <w:r w:rsidRPr="00B241A9">
        <w:rPr>
          <w:noProof/>
          <w:sz w:val="28"/>
          <w:szCs w:val="28"/>
        </w:rPr>
        <w:t>2.</w:t>
      </w:r>
      <w:r w:rsidRPr="00B241A9">
        <w:rPr>
          <w:sz w:val="28"/>
          <w:szCs w:val="28"/>
        </w:rPr>
        <w:t xml:space="preserve"> Растирающие движения выполнять со скольжением по коже, а не вместе с ней.</w:t>
      </w:r>
    </w:p>
    <w:p w:rsidR="00AE5A90" w:rsidRPr="00B241A9" w:rsidRDefault="00AE5A90" w:rsidP="00AE5A90">
      <w:pPr>
        <w:pStyle w:val="1"/>
        <w:spacing w:line="260" w:lineRule="auto"/>
        <w:ind w:firstLine="709"/>
        <w:contextualSpacing/>
        <w:rPr>
          <w:sz w:val="28"/>
          <w:szCs w:val="28"/>
        </w:rPr>
      </w:pPr>
      <w:r w:rsidRPr="00B241A9">
        <w:rPr>
          <w:noProof/>
          <w:sz w:val="28"/>
          <w:szCs w:val="28"/>
        </w:rPr>
        <w:t>3.</w:t>
      </w:r>
      <w:r w:rsidRPr="00B241A9">
        <w:rPr>
          <w:sz w:val="28"/>
          <w:szCs w:val="28"/>
        </w:rPr>
        <w:t xml:space="preserve"> Растирание проводить прямыми пальцами, а не согнутыми в межфаланговых суставах. Это болезненно для пациента, и утомительно для массажиста.</w:t>
      </w:r>
    </w:p>
    <w:p w:rsidR="00AE5A90" w:rsidRPr="00B241A9" w:rsidRDefault="00AE5A90" w:rsidP="00AE5A90">
      <w:pPr>
        <w:pStyle w:val="1"/>
        <w:spacing w:before="260" w:line="240" w:lineRule="auto"/>
        <w:ind w:firstLine="709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Физиологическое влияние растирания:</w:t>
      </w:r>
    </w:p>
    <w:p w:rsidR="00AE5A90" w:rsidRPr="00B241A9" w:rsidRDefault="00AE5A90" w:rsidP="00AE5A90">
      <w:pPr>
        <w:pStyle w:val="1"/>
        <w:numPr>
          <w:ilvl w:val="0"/>
          <w:numId w:val="24"/>
        </w:numPr>
        <w:tabs>
          <w:tab w:val="clear" w:pos="360"/>
          <w:tab w:val="num" w:pos="0"/>
          <w:tab w:val="left" w:pos="1134"/>
        </w:tabs>
        <w:spacing w:line="26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усиливает кровообращение за счёт расширения сосудов и ускорения кровотока в них; в результате этого к тканям доставляется больше кислорода, питательных веществ, быстрее удаляются продукты обмена;</w:t>
      </w:r>
    </w:p>
    <w:p w:rsidR="00AE5A90" w:rsidRPr="00B241A9" w:rsidRDefault="00AE5A90" w:rsidP="00AE5A90">
      <w:pPr>
        <w:pStyle w:val="1"/>
        <w:numPr>
          <w:ilvl w:val="0"/>
          <w:numId w:val="24"/>
        </w:numPr>
        <w:tabs>
          <w:tab w:val="clear" w:pos="360"/>
          <w:tab w:val="left" w:pos="0"/>
          <w:tab w:val="left" w:pos="993"/>
        </w:tabs>
        <w:spacing w:line="26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способствует растяжения спаек, рубцов, рассасыванию и удалению отложений в тканях суставов;</w:t>
      </w:r>
    </w:p>
    <w:p w:rsidR="00AE5A90" w:rsidRPr="00B241A9" w:rsidRDefault="00AE5A90" w:rsidP="00AE5A90">
      <w:pPr>
        <w:pStyle w:val="1"/>
        <w:numPr>
          <w:ilvl w:val="0"/>
          <w:numId w:val="24"/>
        </w:numPr>
        <w:tabs>
          <w:tab w:val="clear" w:pos="360"/>
          <w:tab w:val="num" w:pos="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способствует увеличению амплитуды движений в суставах, и их прочности;</w:t>
      </w:r>
    </w:p>
    <w:p w:rsidR="00AE5A90" w:rsidRPr="00B241A9" w:rsidRDefault="00AE5A90" w:rsidP="00AE5A90">
      <w:pPr>
        <w:pStyle w:val="1"/>
        <w:numPr>
          <w:ilvl w:val="0"/>
          <w:numId w:val="24"/>
        </w:numPr>
        <w:tabs>
          <w:tab w:val="clear" w:pos="360"/>
          <w:tab w:val="num" w:pos="0"/>
          <w:tab w:val="left" w:pos="993"/>
        </w:tabs>
        <w:spacing w:line="26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благотворно действует при заболеваниях суставов, ушибах, растяжениях, после вывихов, при спортивных травмах;</w:t>
      </w:r>
    </w:p>
    <w:p w:rsidR="00AE5A90" w:rsidRPr="00B241A9" w:rsidRDefault="00AE5A90" w:rsidP="00AE5A90">
      <w:pPr>
        <w:pStyle w:val="1"/>
        <w:numPr>
          <w:ilvl w:val="0"/>
          <w:numId w:val="24"/>
        </w:numPr>
        <w:tabs>
          <w:tab w:val="clear" w:pos="360"/>
          <w:tab w:val="num" w:pos="0"/>
          <w:tab w:val="left" w:pos="993"/>
        </w:tabs>
        <w:spacing w:line="26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при энергичном растирании температура кожи увеличивается на 3-5</w:t>
      </w:r>
      <w:proofErr w:type="gramStart"/>
      <w:r w:rsidRPr="00B241A9">
        <w:rPr>
          <w:sz w:val="28"/>
          <w:szCs w:val="28"/>
        </w:rPr>
        <w:t>°С</w:t>
      </w:r>
      <w:proofErr w:type="gramEnd"/>
      <w:r w:rsidRPr="00B241A9">
        <w:rPr>
          <w:sz w:val="28"/>
          <w:szCs w:val="28"/>
        </w:rPr>
        <w:t>, что способствует уменьшению вязкости мышц, их расслаблению, и повышению свойств растяжимости и эластичности;</w:t>
      </w:r>
    </w:p>
    <w:p w:rsidR="00AE5A90" w:rsidRPr="00B241A9" w:rsidRDefault="00AE5A90" w:rsidP="00AE5A90">
      <w:pPr>
        <w:pStyle w:val="1"/>
        <w:numPr>
          <w:ilvl w:val="0"/>
          <w:numId w:val="24"/>
        </w:numPr>
        <w:tabs>
          <w:tab w:val="clear" w:pos="360"/>
          <w:tab w:val="num" w:pos="0"/>
          <w:tab w:val="left" w:pos="993"/>
        </w:tabs>
        <w:spacing w:line="26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 xml:space="preserve">глубокое воздействие растирания способствует ликвидации отёков, рассасыванию различных патологических отложений, усилению </w:t>
      </w:r>
      <w:proofErr w:type="spellStart"/>
      <w:r w:rsidRPr="00B241A9">
        <w:rPr>
          <w:sz w:val="28"/>
          <w:szCs w:val="28"/>
        </w:rPr>
        <w:t>лимфообразования</w:t>
      </w:r>
      <w:proofErr w:type="spellEnd"/>
      <w:r w:rsidRPr="00B241A9">
        <w:rPr>
          <w:sz w:val="28"/>
          <w:szCs w:val="28"/>
        </w:rPr>
        <w:t>, уменьшению болевых ощущений при травмах, невритах, и невралгиях;</w:t>
      </w:r>
    </w:p>
    <w:p w:rsidR="00AE5A90" w:rsidRPr="00B241A9" w:rsidRDefault="00AE5A90" w:rsidP="00AE5A90">
      <w:pPr>
        <w:pStyle w:val="1"/>
        <w:numPr>
          <w:ilvl w:val="0"/>
          <w:numId w:val="24"/>
        </w:numPr>
        <w:tabs>
          <w:tab w:val="clear" w:pos="360"/>
          <w:tab w:val="num" w:pos="0"/>
          <w:tab w:val="left" w:pos="993"/>
        </w:tabs>
        <w:spacing w:line="26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в местах выхода нервов и по их ходу понижается возбудимость, уменьшаются боли при невритах и невралгиях.</w:t>
      </w:r>
    </w:p>
    <w:p w:rsidR="00FA4113" w:rsidRDefault="00FA4113" w:rsidP="00AE5A90">
      <w:pPr>
        <w:pStyle w:val="1"/>
        <w:spacing w:line="260" w:lineRule="auto"/>
        <w:ind w:firstLine="708"/>
        <w:contextualSpacing/>
      </w:pPr>
    </w:p>
    <w:p w:rsidR="00036DFD" w:rsidRDefault="00036DFD" w:rsidP="00036DFD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выполнения работы:</w:t>
      </w:r>
    </w:p>
    <w:p w:rsidR="00036DFD" w:rsidRPr="00B65D10" w:rsidRDefault="00036DFD" w:rsidP="00036DFD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Выполнить различные варианты массажного приема «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растирание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» на испытуемом.</w:t>
      </w:r>
    </w:p>
    <w:p w:rsidR="00036DFD" w:rsidRPr="00DC40E8" w:rsidRDefault="00036DFD" w:rsidP="00AE5A90">
      <w:pPr>
        <w:pStyle w:val="1"/>
        <w:spacing w:line="260" w:lineRule="auto"/>
        <w:ind w:firstLine="708"/>
        <w:contextualSpacing/>
      </w:pPr>
    </w:p>
    <w:sectPr w:rsidR="00036DFD" w:rsidRPr="00DC40E8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C57"/>
    <w:multiLevelType w:val="hybridMultilevel"/>
    <w:tmpl w:val="B5FE41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25232"/>
    <w:multiLevelType w:val="hybridMultilevel"/>
    <w:tmpl w:val="18AA9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15AE4"/>
    <w:multiLevelType w:val="hybridMultilevel"/>
    <w:tmpl w:val="5D9231D4"/>
    <w:lvl w:ilvl="0" w:tplc="6D3E4F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E640E"/>
    <w:multiLevelType w:val="hybridMultilevel"/>
    <w:tmpl w:val="7ACA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C41AA"/>
    <w:multiLevelType w:val="hybridMultilevel"/>
    <w:tmpl w:val="9A02B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00AE6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B79510C"/>
    <w:multiLevelType w:val="hybridMultilevel"/>
    <w:tmpl w:val="0BECDDF4"/>
    <w:lvl w:ilvl="0" w:tplc="180E1D8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23AF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B0F7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646A96"/>
    <w:multiLevelType w:val="singleLevel"/>
    <w:tmpl w:val="86469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D020F67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4F2D281E"/>
    <w:multiLevelType w:val="hybridMultilevel"/>
    <w:tmpl w:val="B7D4C67E"/>
    <w:lvl w:ilvl="0" w:tplc="14961B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F26483"/>
    <w:multiLevelType w:val="hybridMultilevel"/>
    <w:tmpl w:val="A9A23F6E"/>
    <w:lvl w:ilvl="0" w:tplc="FE42E7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E700E3"/>
    <w:multiLevelType w:val="hybridMultilevel"/>
    <w:tmpl w:val="62C6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3"/>
  </w:num>
  <w:num w:numId="4">
    <w:abstractNumId w:val="11"/>
  </w:num>
  <w:num w:numId="5">
    <w:abstractNumId w:val="3"/>
  </w:num>
  <w:num w:numId="6">
    <w:abstractNumId w:val="21"/>
  </w:num>
  <w:num w:numId="7">
    <w:abstractNumId w:val="14"/>
  </w:num>
  <w:num w:numId="8">
    <w:abstractNumId w:val="22"/>
  </w:num>
  <w:num w:numId="9">
    <w:abstractNumId w:val="19"/>
  </w:num>
  <w:num w:numId="10">
    <w:abstractNumId w:val="1"/>
  </w:num>
  <w:num w:numId="11">
    <w:abstractNumId w:val="9"/>
  </w:num>
  <w:num w:numId="12">
    <w:abstractNumId w:val="6"/>
  </w:num>
  <w:num w:numId="13">
    <w:abstractNumId w:val="2"/>
  </w:num>
  <w:num w:numId="14">
    <w:abstractNumId w:val="23"/>
  </w:num>
  <w:num w:numId="15">
    <w:abstractNumId w:val="20"/>
  </w:num>
  <w:num w:numId="16">
    <w:abstractNumId w:val="7"/>
  </w:num>
  <w:num w:numId="17">
    <w:abstractNumId w:val="0"/>
  </w:num>
  <w:num w:numId="18">
    <w:abstractNumId w:val="4"/>
  </w:num>
  <w:num w:numId="19">
    <w:abstractNumId w:val="17"/>
  </w:num>
  <w:num w:numId="20">
    <w:abstractNumId w:val="12"/>
  </w:num>
  <w:num w:numId="21">
    <w:abstractNumId w:val="10"/>
  </w:num>
  <w:num w:numId="22">
    <w:abstractNumId w:val="8"/>
  </w:num>
  <w:num w:numId="23">
    <w:abstractNumId w:val="15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ED"/>
    <w:rsid w:val="00036DFD"/>
    <w:rsid w:val="000634C1"/>
    <w:rsid w:val="00064F89"/>
    <w:rsid w:val="00181DF5"/>
    <w:rsid w:val="00213420"/>
    <w:rsid w:val="00273009"/>
    <w:rsid w:val="00280672"/>
    <w:rsid w:val="002D7CDC"/>
    <w:rsid w:val="00332FF3"/>
    <w:rsid w:val="003C2411"/>
    <w:rsid w:val="003C65ED"/>
    <w:rsid w:val="00406E0C"/>
    <w:rsid w:val="00406E5F"/>
    <w:rsid w:val="004975E7"/>
    <w:rsid w:val="004F4372"/>
    <w:rsid w:val="005174E2"/>
    <w:rsid w:val="0053016F"/>
    <w:rsid w:val="00566433"/>
    <w:rsid w:val="005B73F4"/>
    <w:rsid w:val="0065755C"/>
    <w:rsid w:val="00666FC0"/>
    <w:rsid w:val="006C42F5"/>
    <w:rsid w:val="00794034"/>
    <w:rsid w:val="007A3117"/>
    <w:rsid w:val="0081779E"/>
    <w:rsid w:val="008B5520"/>
    <w:rsid w:val="009371E9"/>
    <w:rsid w:val="00953995"/>
    <w:rsid w:val="009944CA"/>
    <w:rsid w:val="00A159F5"/>
    <w:rsid w:val="00A32218"/>
    <w:rsid w:val="00A60093"/>
    <w:rsid w:val="00A75A56"/>
    <w:rsid w:val="00A964F0"/>
    <w:rsid w:val="00A97EBB"/>
    <w:rsid w:val="00AA5661"/>
    <w:rsid w:val="00AE5A90"/>
    <w:rsid w:val="00AE63D5"/>
    <w:rsid w:val="00B107E9"/>
    <w:rsid w:val="00B37753"/>
    <w:rsid w:val="00B46D54"/>
    <w:rsid w:val="00B95528"/>
    <w:rsid w:val="00BB001F"/>
    <w:rsid w:val="00BB2BFD"/>
    <w:rsid w:val="00C60E6A"/>
    <w:rsid w:val="00C80364"/>
    <w:rsid w:val="00CC24E0"/>
    <w:rsid w:val="00CF2149"/>
    <w:rsid w:val="00DC40E8"/>
    <w:rsid w:val="00E213B5"/>
    <w:rsid w:val="00E47650"/>
    <w:rsid w:val="00F71896"/>
    <w:rsid w:val="00F73A45"/>
    <w:rsid w:val="00F84627"/>
    <w:rsid w:val="00FA4113"/>
    <w:rsid w:val="00FB417B"/>
    <w:rsid w:val="00FD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B73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B73F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Обычный1"/>
    <w:rsid w:val="00406E0C"/>
    <w:pPr>
      <w:widowControl w:val="0"/>
      <w:spacing w:before="20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9">
    <w:name w:val="No Spacing"/>
    <w:uiPriority w:val="1"/>
    <w:qFormat/>
    <w:rsid w:val="00406E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36DF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B73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B73F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Обычный1"/>
    <w:rsid w:val="00406E0C"/>
    <w:pPr>
      <w:widowControl w:val="0"/>
      <w:spacing w:before="20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9">
    <w:name w:val="No Spacing"/>
    <w:uiPriority w:val="1"/>
    <w:qFormat/>
    <w:rsid w:val="00406E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36DF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8D40D-20BC-4FAD-8B9E-DE129979C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Sergej Melnikov</cp:lastModifiedBy>
  <cp:revision>3</cp:revision>
  <dcterms:created xsi:type="dcterms:W3CDTF">2021-11-30T21:29:00Z</dcterms:created>
  <dcterms:modified xsi:type="dcterms:W3CDTF">2022-03-29T08:30:00Z</dcterms:modified>
</cp:coreProperties>
</file>